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0CC4" w14:textId="77777777" w:rsidR="00E61DC0" w:rsidRPr="00CF3CAF" w:rsidRDefault="00E61DC0" w:rsidP="00167C02">
      <w:pPr>
        <w:spacing w:after="0"/>
        <w:jc w:val="center"/>
      </w:pPr>
      <w:r w:rsidRPr="00CF3CAF">
        <w:rPr>
          <w:noProof/>
        </w:rPr>
        <w:drawing>
          <wp:inline distT="0" distB="0" distL="0" distR="0" wp14:anchorId="4608378D" wp14:editId="4447EF05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1B7491" w14:paraId="3472C8E4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867BF1" w14:textId="77777777" w:rsidR="00167C02" w:rsidRPr="00CF3CAF" w:rsidRDefault="00167C02" w:rsidP="00167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3CA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0E4DA3FF" w14:textId="77777777" w:rsidR="00167C02" w:rsidRPr="00CF3CAF" w:rsidRDefault="00167C02" w:rsidP="00167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3CAF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CF3CAF">
              <w:rPr>
                <w:rFonts w:ascii="Times New Roman" w:hAnsi="Times New Roman" w:cs="Times New Roman"/>
              </w:rPr>
              <w:t>пгт</w:t>
            </w:r>
            <w:proofErr w:type="spellEnd"/>
            <w:r w:rsidRPr="00CF3CAF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53992023" w14:textId="77777777" w:rsidR="00167C02" w:rsidRPr="00CF3CAF" w:rsidRDefault="00167C02" w:rsidP="00167C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CAF">
              <w:rPr>
                <w:rFonts w:ascii="Times New Roman" w:hAnsi="Times New Roman" w:cs="Times New Roman"/>
              </w:rPr>
              <w:t xml:space="preserve"> тел</w:t>
            </w:r>
            <w:r w:rsidRPr="00CF3CAF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CF3CAF" w14:paraId="16107689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919511" w14:textId="77777777" w:rsidR="00167C02" w:rsidRPr="00CF3CAF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AF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CF3CAF" w14:paraId="50B21212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01294" w14:textId="5E0556F4" w:rsidR="00282EE1" w:rsidRPr="00CF3CAF" w:rsidRDefault="00167C02" w:rsidP="00282E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F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r w:rsidR="00FC39C0" w:rsidRPr="00CF3CAF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Тужинской поселковой Думы </w:t>
            </w:r>
            <w:r w:rsidRPr="00CF3CAF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решение </w:t>
            </w:r>
            <w:r w:rsidR="00FC39C0" w:rsidRPr="00CF3CAF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Тужинской поселковой Думы </w:t>
            </w:r>
            <w:r w:rsidRPr="00CF3CA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52D2E" w:rsidRPr="00CF3CAF"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  <w:r w:rsidRPr="00CF3CA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52D2E" w:rsidRPr="00CF3CAF">
              <w:rPr>
                <w:rFonts w:ascii="Times New Roman" w:hAnsi="Times New Roman" w:cs="Times New Roman"/>
                <w:sz w:val="28"/>
                <w:szCs w:val="28"/>
              </w:rPr>
              <w:t>3/14</w:t>
            </w:r>
            <w:r w:rsidR="00FC39C0" w:rsidRPr="00CF3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F58311" w14:textId="051B6DBE" w:rsidR="00167C02" w:rsidRPr="00CF3CAF" w:rsidRDefault="00167C02" w:rsidP="00282E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B74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CF3C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5A6C0FC8" w14:textId="77777777" w:rsidR="00C22A2B" w:rsidRPr="00CB7472" w:rsidRDefault="00C22A2B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7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EA6644A" w14:textId="20367E53" w:rsidR="00CF5AD9" w:rsidRPr="00CB7472" w:rsidRDefault="0007432A" w:rsidP="00FC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72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CB74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B7472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</w:t>
      </w:r>
      <w:r w:rsidR="00282EE1" w:rsidRPr="00CB7472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CB7472">
        <w:rPr>
          <w:rFonts w:ascii="Times New Roman" w:hAnsi="Times New Roman" w:cs="Times New Roman"/>
          <w:sz w:val="28"/>
          <w:szCs w:val="28"/>
        </w:rPr>
        <w:t xml:space="preserve"> (далее – Контрольно-счетная комиссия) </w:t>
      </w:r>
      <w:r w:rsidR="00FC39C0" w:rsidRPr="00CB7472">
        <w:rPr>
          <w:rFonts w:ascii="Times New Roman" w:hAnsi="Times New Roman" w:cs="Times New Roman"/>
          <w:sz w:val="28"/>
          <w:szCs w:val="28"/>
        </w:rPr>
        <w:t xml:space="preserve">на проект решения Тужинской поселковой Думы «О внесении изменений в решение Тужинской поселковой Думы </w:t>
      </w:r>
      <w:r w:rsidR="00282EE1" w:rsidRPr="00CB74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39C0" w:rsidRPr="00CB7472">
        <w:rPr>
          <w:rFonts w:ascii="Times New Roman" w:hAnsi="Times New Roman" w:cs="Times New Roman"/>
          <w:sz w:val="28"/>
          <w:szCs w:val="28"/>
        </w:rPr>
        <w:t xml:space="preserve">от </w:t>
      </w:r>
      <w:r w:rsidR="00852D2E" w:rsidRPr="00CB7472">
        <w:rPr>
          <w:rFonts w:ascii="Times New Roman" w:hAnsi="Times New Roman" w:cs="Times New Roman"/>
          <w:sz w:val="28"/>
          <w:szCs w:val="28"/>
        </w:rPr>
        <w:t>15.12.2022 № 3/14</w:t>
      </w:r>
      <w:r w:rsidR="00C04B43" w:rsidRPr="00CB7472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CB7472">
        <w:rPr>
          <w:rFonts w:ascii="Times New Roman" w:hAnsi="Times New Roman" w:cs="Times New Roman"/>
          <w:sz w:val="28"/>
          <w:szCs w:val="28"/>
        </w:rPr>
        <w:t xml:space="preserve">(далее – Решение) подготовлено в соответствии </w:t>
      </w:r>
      <w:r w:rsidR="00282EE1" w:rsidRPr="00CB74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F5AD9" w:rsidRPr="00CB7472">
        <w:rPr>
          <w:rFonts w:ascii="Times New Roman" w:hAnsi="Times New Roman" w:cs="Times New Roman"/>
          <w:sz w:val="28"/>
          <w:szCs w:val="28"/>
        </w:rPr>
        <w:t>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10.04.2012</w:t>
      </w:r>
      <w:r w:rsidR="00F82BC5" w:rsidRPr="00CB7472">
        <w:rPr>
          <w:rFonts w:ascii="Times New Roman" w:hAnsi="Times New Roman" w:cs="Times New Roman"/>
          <w:sz w:val="28"/>
          <w:szCs w:val="28"/>
        </w:rPr>
        <w:t xml:space="preserve">, статьей 33 Положения о бюджетном процессе в муниципальном образовании Тужинское городское поселение, утвержденного решением Тужинской городской Думы от 22.09.2021 </w:t>
      </w:r>
      <w:r w:rsidR="00B95D8B" w:rsidRPr="00CB74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2BC5" w:rsidRPr="00CB7472">
        <w:rPr>
          <w:rFonts w:ascii="Times New Roman" w:hAnsi="Times New Roman" w:cs="Times New Roman"/>
          <w:sz w:val="28"/>
          <w:szCs w:val="28"/>
        </w:rPr>
        <w:t>№ 57/237.</w:t>
      </w:r>
    </w:p>
    <w:p w14:paraId="506255A8" w14:textId="175FAA53" w:rsidR="00282EE1" w:rsidRPr="00CB7472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72">
        <w:rPr>
          <w:rFonts w:ascii="Times New Roman" w:hAnsi="Times New Roman" w:cs="Times New Roman"/>
          <w:sz w:val="28"/>
          <w:szCs w:val="28"/>
        </w:rPr>
        <w:t xml:space="preserve">Решением Тужинской поселковой Думы от </w:t>
      </w:r>
      <w:r w:rsidR="00852D2E" w:rsidRPr="00CB7472">
        <w:rPr>
          <w:rFonts w:ascii="Times New Roman" w:hAnsi="Times New Roman" w:cs="Times New Roman"/>
          <w:sz w:val="28"/>
          <w:szCs w:val="28"/>
        </w:rPr>
        <w:t>15.12.2022</w:t>
      </w:r>
      <w:r w:rsidRPr="00CB7472">
        <w:rPr>
          <w:rFonts w:ascii="Times New Roman" w:hAnsi="Times New Roman" w:cs="Times New Roman"/>
          <w:sz w:val="28"/>
          <w:szCs w:val="28"/>
        </w:rPr>
        <w:t xml:space="preserve"> № </w:t>
      </w:r>
      <w:r w:rsidR="00852D2E" w:rsidRPr="00CB7472">
        <w:rPr>
          <w:rFonts w:ascii="Times New Roman" w:hAnsi="Times New Roman" w:cs="Times New Roman"/>
          <w:sz w:val="28"/>
          <w:szCs w:val="28"/>
        </w:rPr>
        <w:t>3/14</w:t>
      </w:r>
      <w:r w:rsidRPr="00CB7472">
        <w:rPr>
          <w:rFonts w:ascii="Times New Roman" w:hAnsi="Times New Roman" w:cs="Times New Roman"/>
          <w:sz w:val="28"/>
          <w:szCs w:val="28"/>
        </w:rPr>
        <w:t xml:space="preserve"> утвержден бюджет Тужинского городского поселения на 202</w:t>
      </w:r>
      <w:r w:rsidR="00852D2E" w:rsidRPr="00CB7472">
        <w:rPr>
          <w:rFonts w:ascii="Times New Roman" w:hAnsi="Times New Roman" w:cs="Times New Roman"/>
          <w:sz w:val="28"/>
          <w:szCs w:val="28"/>
        </w:rPr>
        <w:t>3</w:t>
      </w:r>
      <w:r w:rsidRPr="00CB747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52D2E" w:rsidRPr="00CB7472">
        <w:rPr>
          <w:rFonts w:ascii="Times New Roman" w:hAnsi="Times New Roman" w:cs="Times New Roman"/>
          <w:sz w:val="28"/>
          <w:szCs w:val="28"/>
        </w:rPr>
        <w:t>4</w:t>
      </w:r>
      <w:r w:rsidRPr="00CB7472">
        <w:rPr>
          <w:rFonts w:ascii="Times New Roman" w:hAnsi="Times New Roman" w:cs="Times New Roman"/>
          <w:sz w:val="28"/>
          <w:szCs w:val="28"/>
        </w:rPr>
        <w:t>-202</w:t>
      </w:r>
      <w:r w:rsidR="00852D2E" w:rsidRPr="00CB7472">
        <w:rPr>
          <w:rFonts w:ascii="Times New Roman" w:hAnsi="Times New Roman" w:cs="Times New Roman"/>
          <w:sz w:val="28"/>
          <w:szCs w:val="28"/>
        </w:rPr>
        <w:t>5</w:t>
      </w:r>
      <w:r w:rsidRPr="00CB747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138C7B13" w14:textId="7BD32992" w:rsidR="001B7491" w:rsidRPr="00CB7472" w:rsidRDefault="00A74EB8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72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проектом Решения вносимые изменения обусловлены </w:t>
      </w:r>
      <w:r w:rsidR="00DD17CF" w:rsidRPr="00CB7472">
        <w:rPr>
          <w:rFonts w:ascii="Times New Roman" w:hAnsi="Times New Roman" w:cs="Times New Roman"/>
          <w:sz w:val="28"/>
          <w:szCs w:val="28"/>
        </w:rPr>
        <w:t>необходимостью</w:t>
      </w:r>
      <w:r w:rsidRPr="00CB7472">
        <w:rPr>
          <w:rFonts w:ascii="Times New Roman" w:hAnsi="Times New Roman" w:cs="Times New Roman"/>
          <w:sz w:val="28"/>
          <w:szCs w:val="28"/>
        </w:rPr>
        <w:t xml:space="preserve"> пере</w:t>
      </w:r>
      <w:r w:rsidR="0004472F" w:rsidRPr="00CB7472">
        <w:rPr>
          <w:rFonts w:ascii="Times New Roman" w:hAnsi="Times New Roman" w:cs="Times New Roman"/>
          <w:sz w:val="28"/>
          <w:szCs w:val="28"/>
        </w:rPr>
        <w:t>распределения</w:t>
      </w:r>
      <w:r w:rsidRPr="00CB7472">
        <w:rPr>
          <w:rFonts w:ascii="Times New Roman" w:hAnsi="Times New Roman" w:cs="Times New Roman"/>
          <w:sz w:val="28"/>
          <w:szCs w:val="28"/>
        </w:rPr>
        <w:t xml:space="preserve"> лимитов между разделами, подразделами</w:t>
      </w:r>
      <w:r w:rsidR="005E4148" w:rsidRPr="00CB7472">
        <w:rPr>
          <w:rFonts w:ascii="Times New Roman" w:hAnsi="Times New Roman" w:cs="Times New Roman"/>
          <w:sz w:val="28"/>
          <w:szCs w:val="28"/>
        </w:rPr>
        <w:t>, целевыми статьями, группами видов расходов</w:t>
      </w:r>
      <w:r w:rsidR="001B7491" w:rsidRPr="00CB7472">
        <w:rPr>
          <w:rFonts w:ascii="Times New Roman" w:hAnsi="Times New Roman" w:cs="Times New Roman"/>
          <w:sz w:val="28"/>
          <w:szCs w:val="28"/>
        </w:rPr>
        <w:t xml:space="preserve"> бюджета на 2023 год.</w:t>
      </w:r>
    </w:p>
    <w:p w14:paraId="3BBB4A52" w14:textId="71E9AFA4" w:rsidR="00A74EB8" w:rsidRPr="00CB7472" w:rsidRDefault="001B749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72">
        <w:rPr>
          <w:rFonts w:ascii="Times New Roman" w:hAnsi="Times New Roman" w:cs="Times New Roman"/>
          <w:sz w:val="28"/>
          <w:szCs w:val="28"/>
        </w:rPr>
        <w:t>Параметры планового периода на 2024-2025 годы не корректируются.</w:t>
      </w:r>
    </w:p>
    <w:p w14:paraId="1F61FF60" w14:textId="7EA72228" w:rsidR="00683476" w:rsidRDefault="00683476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72">
        <w:rPr>
          <w:rFonts w:ascii="Times New Roman" w:hAnsi="Times New Roman" w:cs="Times New Roman"/>
          <w:sz w:val="28"/>
          <w:szCs w:val="28"/>
        </w:rPr>
        <w:t>Изменения основных характеристик бюджета поселения проектом Решения не предусматривается.</w:t>
      </w:r>
    </w:p>
    <w:p w14:paraId="6CD65DFA" w14:textId="76E02CFD" w:rsidR="00F71BAA" w:rsidRDefault="00F71BAA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2AD8C7" w14:textId="7C2F71AF" w:rsidR="00F71BAA" w:rsidRPr="00CB7472" w:rsidRDefault="00851CF4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A3303B" w14:textId="77777777" w:rsidR="00282EE1" w:rsidRPr="00CB7472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72">
        <w:rPr>
          <w:rFonts w:ascii="Times New Roman" w:hAnsi="Times New Roman" w:cs="Times New Roman"/>
          <w:b/>
          <w:sz w:val="28"/>
          <w:szCs w:val="28"/>
        </w:rPr>
        <w:lastRenderedPageBreak/>
        <w:t>Доходы бюджета</w:t>
      </w:r>
    </w:p>
    <w:p w14:paraId="2E005DB6" w14:textId="751696E1" w:rsidR="00CF3CAF" w:rsidRPr="00CB7472" w:rsidRDefault="00683476" w:rsidP="00683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72">
        <w:rPr>
          <w:rFonts w:ascii="Times New Roman" w:hAnsi="Times New Roman" w:cs="Times New Roman"/>
          <w:sz w:val="28"/>
          <w:szCs w:val="28"/>
        </w:rPr>
        <w:t>Д</w:t>
      </w:r>
      <w:r w:rsidR="00282EE1" w:rsidRPr="00CB7472">
        <w:rPr>
          <w:rFonts w:ascii="Times New Roman" w:hAnsi="Times New Roman" w:cs="Times New Roman"/>
          <w:sz w:val="28"/>
          <w:szCs w:val="28"/>
        </w:rPr>
        <w:t>оходн</w:t>
      </w:r>
      <w:r w:rsidRPr="00CB7472">
        <w:rPr>
          <w:rFonts w:ascii="Times New Roman" w:hAnsi="Times New Roman" w:cs="Times New Roman"/>
          <w:sz w:val="28"/>
          <w:szCs w:val="28"/>
        </w:rPr>
        <w:t>ая</w:t>
      </w:r>
      <w:r w:rsidR="00282EE1" w:rsidRPr="00CB7472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CB7472">
        <w:rPr>
          <w:rFonts w:ascii="Times New Roman" w:hAnsi="Times New Roman" w:cs="Times New Roman"/>
          <w:sz w:val="28"/>
          <w:szCs w:val="28"/>
        </w:rPr>
        <w:t>ь</w:t>
      </w:r>
      <w:r w:rsidR="00282EE1" w:rsidRPr="00CB7472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Pr="00CB7472">
        <w:rPr>
          <w:rFonts w:ascii="Times New Roman" w:hAnsi="Times New Roman" w:cs="Times New Roman"/>
          <w:sz w:val="28"/>
          <w:szCs w:val="28"/>
        </w:rPr>
        <w:t>не корректируется</w:t>
      </w:r>
      <w:r w:rsidR="00F71BAA">
        <w:rPr>
          <w:rFonts w:ascii="Times New Roman" w:hAnsi="Times New Roman" w:cs="Times New Roman"/>
          <w:sz w:val="28"/>
          <w:szCs w:val="28"/>
        </w:rPr>
        <w:t xml:space="preserve"> и составляет 20 920,3 тыс. рублей.</w:t>
      </w:r>
    </w:p>
    <w:p w14:paraId="288F5A80" w14:textId="77777777" w:rsidR="00282EE1" w:rsidRPr="00CB7472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72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14:paraId="47EE81E1" w14:textId="1A6D0E7C" w:rsidR="000B078D" w:rsidRPr="00CB7472" w:rsidRDefault="000B078D" w:rsidP="000B0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72">
        <w:rPr>
          <w:rFonts w:ascii="Times New Roman" w:hAnsi="Times New Roman" w:cs="Times New Roman"/>
          <w:sz w:val="28"/>
          <w:szCs w:val="28"/>
        </w:rPr>
        <w:t xml:space="preserve">Проектом Решения предлагаются изменения расходов бюджета </w:t>
      </w:r>
      <w:r w:rsidR="00683476" w:rsidRPr="00CB747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B7472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D16244" w:rsidRPr="00CB7472">
        <w:rPr>
          <w:rFonts w:ascii="Times New Roman" w:hAnsi="Times New Roman" w:cs="Times New Roman"/>
          <w:sz w:val="28"/>
          <w:szCs w:val="28"/>
        </w:rPr>
        <w:t xml:space="preserve">разделам, </w:t>
      </w:r>
      <w:r w:rsidRPr="00CB7472">
        <w:rPr>
          <w:rFonts w:ascii="Times New Roman" w:hAnsi="Times New Roman" w:cs="Times New Roman"/>
          <w:sz w:val="28"/>
          <w:szCs w:val="28"/>
        </w:rPr>
        <w:t>подразделам классификации расходов бюджета: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786"/>
        <w:gridCol w:w="1134"/>
        <w:gridCol w:w="1276"/>
      </w:tblGrid>
      <w:tr w:rsidR="000B078D" w:rsidRPr="00CB7472" w14:paraId="61D9F5E4" w14:textId="77777777" w:rsidTr="00AB514F">
        <w:tc>
          <w:tcPr>
            <w:tcW w:w="6345" w:type="dxa"/>
          </w:tcPr>
          <w:p w14:paraId="23F982F6" w14:textId="77777777" w:rsidR="000B078D" w:rsidRPr="00CB7472" w:rsidRDefault="000B078D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786" w:type="dxa"/>
          </w:tcPr>
          <w:p w14:paraId="3621D243" w14:textId="77777777" w:rsidR="000B078D" w:rsidRPr="00CB7472" w:rsidRDefault="000B078D" w:rsidP="00FE7E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134" w:type="dxa"/>
          </w:tcPr>
          <w:p w14:paraId="4A8C2556" w14:textId="77777777" w:rsidR="000B078D" w:rsidRPr="00CB7472" w:rsidRDefault="000B078D" w:rsidP="00FE7E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</w:tcPr>
          <w:p w14:paraId="7D813BA4" w14:textId="77777777" w:rsidR="000B078D" w:rsidRPr="00CB7472" w:rsidRDefault="000B078D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sz w:val="20"/>
                <w:szCs w:val="20"/>
              </w:rPr>
              <w:t>Сумма изменений, тыс. рублей</w:t>
            </w:r>
          </w:p>
        </w:tc>
      </w:tr>
      <w:tr w:rsidR="00D16244" w:rsidRPr="00CB7472" w14:paraId="19B9043E" w14:textId="77777777" w:rsidTr="00AB514F">
        <w:tc>
          <w:tcPr>
            <w:tcW w:w="6345" w:type="dxa"/>
          </w:tcPr>
          <w:p w14:paraId="38EB545A" w14:textId="09581025" w:rsidR="00D16244" w:rsidRPr="00CB7472" w:rsidRDefault="00D16244" w:rsidP="00D162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</w:tcPr>
          <w:p w14:paraId="370FDEF5" w14:textId="722C85B1" w:rsidR="00D16244" w:rsidRPr="00CB7472" w:rsidRDefault="00D16244" w:rsidP="00D162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14:paraId="76E923CF" w14:textId="14238603" w:rsidR="00D16244" w:rsidRPr="00CB7472" w:rsidRDefault="00D16244" w:rsidP="00D162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690FAEFD" w14:textId="28536CED" w:rsidR="00D16244" w:rsidRPr="00CB7472" w:rsidRDefault="00D16244" w:rsidP="00D1624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+52,5</w:t>
            </w:r>
          </w:p>
        </w:tc>
      </w:tr>
      <w:tr w:rsidR="00D16244" w:rsidRPr="00CB7472" w14:paraId="28E97B0E" w14:textId="77777777" w:rsidTr="00AB514F">
        <w:tc>
          <w:tcPr>
            <w:tcW w:w="6345" w:type="dxa"/>
          </w:tcPr>
          <w:p w14:paraId="67DBFC9A" w14:textId="724FB778" w:rsidR="00D16244" w:rsidRPr="00CB7472" w:rsidRDefault="00D16244" w:rsidP="00D16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86" w:type="dxa"/>
          </w:tcPr>
          <w:p w14:paraId="7D7699DA" w14:textId="6559FC1D" w:rsidR="00D16244" w:rsidRPr="00CB7472" w:rsidRDefault="00D16244" w:rsidP="00D16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14:paraId="49F92E57" w14:textId="08DD27FC" w:rsidR="00D16244" w:rsidRPr="00CB7472" w:rsidRDefault="00D16244" w:rsidP="00D16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14:paraId="77739A0A" w14:textId="07261C18" w:rsidR="00D16244" w:rsidRPr="00CB7472" w:rsidRDefault="00D16244" w:rsidP="00D162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sz w:val="20"/>
                <w:szCs w:val="20"/>
              </w:rPr>
              <w:t>+52,5</w:t>
            </w:r>
          </w:p>
        </w:tc>
      </w:tr>
      <w:tr w:rsidR="00683476" w:rsidRPr="00CB7472" w14:paraId="71E9DC06" w14:textId="77777777" w:rsidTr="00AB514F">
        <w:tc>
          <w:tcPr>
            <w:tcW w:w="6345" w:type="dxa"/>
          </w:tcPr>
          <w:p w14:paraId="488A22ED" w14:textId="32BD88E0" w:rsidR="00683476" w:rsidRPr="00CB7472" w:rsidRDefault="00683476" w:rsidP="006834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</w:tcPr>
          <w:p w14:paraId="766ABB3B" w14:textId="1A877C9B" w:rsidR="00683476" w:rsidRPr="00CB7472" w:rsidRDefault="00683476" w:rsidP="006834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14:paraId="779DBE2A" w14:textId="2AEAEA59" w:rsidR="00683476" w:rsidRPr="00CB7472" w:rsidRDefault="00683476" w:rsidP="006834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79955BA6" w14:textId="329459E8" w:rsidR="00683476" w:rsidRPr="00CB7472" w:rsidRDefault="00D16244" w:rsidP="0068347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-52,5</w:t>
            </w:r>
          </w:p>
        </w:tc>
      </w:tr>
      <w:tr w:rsidR="000B078D" w:rsidRPr="00CB7472" w14:paraId="1776E4E6" w14:textId="77777777" w:rsidTr="00AB514F">
        <w:tc>
          <w:tcPr>
            <w:tcW w:w="6345" w:type="dxa"/>
          </w:tcPr>
          <w:p w14:paraId="13739405" w14:textId="13C10F10" w:rsidR="000B078D" w:rsidRPr="00CB7472" w:rsidRDefault="00683476" w:rsidP="00FE7E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</w:tcPr>
          <w:p w14:paraId="54023618" w14:textId="12DF4C99" w:rsidR="000B078D" w:rsidRPr="00CB7472" w:rsidRDefault="00683476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14:paraId="73E20BFC" w14:textId="103A5664" w:rsidR="000B078D" w:rsidRPr="00CB7472" w:rsidRDefault="00683476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14:paraId="41F2B783" w14:textId="6FB3BAE8" w:rsidR="000B078D" w:rsidRPr="00CB7472" w:rsidRDefault="00683476" w:rsidP="00FE7E4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472">
              <w:rPr>
                <w:rFonts w:ascii="Times New Roman" w:hAnsi="Times New Roman" w:cs="Times New Roman"/>
                <w:bCs/>
                <w:sz w:val="20"/>
                <w:szCs w:val="20"/>
              </w:rPr>
              <w:t>-5</w:t>
            </w:r>
            <w:r w:rsidR="00D16244" w:rsidRPr="00CB7472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</w:tbl>
    <w:p w14:paraId="4C801A0C" w14:textId="6DEA19CD" w:rsidR="00FB11B6" w:rsidRPr="00CB7472" w:rsidRDefault="0020708A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72">
        <w:rPr>
          <w:rFonts w:ascii="Times New Roman" w:hAnsi="Times New Roman" w:cs="Times New Roman"/>
          <w:sz w:val="28"/>
          <w:szCs w:val="28"/>
        </w:rPr>
        <w:t xml:space="preserve">Проектом Решения вносятся изменения в бюджетные ассигнования 2023 года, затрагивающие финансовое муниципальных программ: </w:t>
      </w:r>
    </w:p>
    <w:p w14:paraId="48ECD0AC" w14:textId="736EFBD4" w:rsidR="00CF3CAF" w:rsidRPr="00CB7472" w:rsidRDefault="00CF3CAF" w:rsidP="00357A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472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9D205D" w:rsidRPr="00CB7472">
        <w:rPr>
          <w:rFonts w:ascii="Times New Roman" w:hAnsi="Times New Roman" w:cs="Times New Roman"/>
          <w:bCs/>
          <w:i/>
          <w:iCs/>
          <w:sz w:val="28"/>
          <w:szCs w:val="28"/>
        </w:rPr>
        <w:t>Развитие местного самоуправления</w:t>
      </w:r>
      <w:r w:rsidRPr="00CB7472">
        <w:rPr>
          <w:rFonts w:ascii="Times New Roman" w:hAnsi="Times New Roman" w:cs="Times New Roman"/>
          <w:bCs/>
          <w:i/>
          <w:iCs/>
          <w:sz w:val="28"/>
          <w:szCs w:val="28"/>
        </w:rPr>
        <w:t>» на 2020-2025 год</w:t>
      </w:r>
      <w:r w:rsidR="00357AB9" w:rsidRPr="00CB7472">
        <w:rPr>
          <w:rFonts w:ascii="Times New Roman" w:hAnsi="Times New Roman" w:cs="Times New Roman"/>
          <w:bCs/>
          <w:i/>
          <w:iCs/>
          <w:sz w:val="28"/>
          <w:szCs w:val="28"/>
        </w:rPr>
        <w:t>ы</w:t>
      </w:r>
      <w:r w:rsidR="00357AB9" w:rsidRPr="00CB7472">
        <w:rPr>
          <w:rFonts w:ascii="Times New Roman" w:hAnsi="Times New Roman" w:cs="Times New Roman"/>
          <w:bCs/>
          <w:sz w:val="28"/>
          <w:szCs w:val="28"/>
        </w:rPr>
        <w:t xml:space="preserve"> – увеличиваются ассигнования в объеме </w:t>
      </w:r>
      <w:r w:rsidR="009D205D" w:rsidRPr="00CB7472">
        <w:rPr>
          <w:rFonts w:ascii="Times New Roman" w:hAnsi="Times New Roman" w:cs="Times New Roman"/>
          <w:bCs/>
          <w:sz w:val="28"/>
          <w:szCs w:val="28"/>
        </w:rPr>
        <w:t>52,5</w:t>
      </w:r>
      <w:r w:rsidR="00357AB9" w:rsidRPr="00CB7472">
        <w:rPr>
          <w:rFonts w:ascii="Times New Roman" w:hAnsi="Times New Roman" w:cs="Times New Roman"/>
          <w:bCs/>
          <w:sz w:val="28"/>
          <w:szCs w:val="28"/>
        </w:rPr>
        <w:t xml:space="preserve"> тыс. рублей на </w:t>
      </w:r>
      <w:r w:rsidR="009D205D" w:rsidRPr="00CB7472">
        <w:rPr>
          <w:rFonts w:ascii="Times New Roman" w:hAnsi="Times New Roman" w:cs="Times New Roman"/>
          <w:bCs/>
          <w:sz w:val="28"/>
          <w:szCs w:val="28"/>
        </w:rPr>
        <w:t xml:space="preserve">оплату исполнительского сбора по исполнительному производству, штрафа за несвоевременную подачу данных ЕФС-1 по гражданско-правовым договорам). </w:t>
      </w:r>
      <w:r w:rsidR="00CB7472" w:rsidRPr="00CB7472">
        <w:rPr>
          <w:rFonts w:ascii="Times New Roman" w:hAnsi="Times New Roman" w:cs="Times New Roman"/>
          <w:bCs/>
          <w:sz w:val="28"/>
          <w:szCs w:val="28"/>
        </w:rPr>
        <w:t xml:space="preserve">После внесенных изменений объем финансового обеспечения муниципальной программы составит </w:t>
      </w:r>
      <w:r w:rsidR="00CB7472" w:rsidRPr="00CB7472">
        <w:rPr>
          <w:rFonts w:ascii="Times New Roman" w:hAnsi="Times New Roman" w:cs="Times New Roman"/>
          <w:bCs/>
          <w:sz w:val="28"/>
          <w:szCs w:val="28"/>
        </w:rPr>
        <w:t>4 330,8</w:t>
      </w:r>
      <w:r w:rsidR="00CB7472" w:rsidRPr="00CB7472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775DE9A9" w14:textId="0709C09C" w:rsidR="00357AB9" w:rsidRPr="00CB7472" w:rsidRDefault="00357AB9" w:rsidP="00357A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472">
        <w:rPr>
          <w:rFonts w:ascii="Times New Roman" w:hAnsi="Times New Roman" w:cs="Times New Roman"/>
          <w:bCs/>
          <w:i/>
          <w:iCs/>
          <w:sz w:val="28"/>
          <w:szCs w:val="28"/>
        </w:rPr>
        <w:t>«Организация благоустройства территории Тужинского городского поселения» на 2020-2025 годы</w:t>
      </w:r>
      <w:r w:rsidRPr="00CB7472">
        <w:rPr>
          <w:rFonts w:ascii="Times New Roman" w:hAnsi="Times New Roman" w:cs="Times New Roman"/>
          <w:bCs/>
          <w:sz w:val="28"/>
          <w:szCs w:val="28"/>
        </w:rPr>
        <w:t xml:space="preserve"> – уменьшаются ассигнования в объеме </w:t>
      </w:r>
      <w:r w:rsidR="00CB7472" w:rsidRPr="00CB7472">
        <w:rPr>
          <w:rFonts w:ascii="Times New Roman" w:hAnsi="Times New Roman" w:cs="Times New Roman"/>
          <w:bCs/>
          <w:sz w:val="28"/>
          <w:szCs w:val="28"/>
        </w:rPr>
        <w:t>52,5</w:t>
      </w:r>
      <w:r w:rsidRPr="00CB7472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  <w:r w:rsidR="0072605B" w:rsidRPr="00CB7472">
        <w:rPr>
          <w:rFonts w:ascii="Times New Roman" w:hAnsi="Times New Roman" w:cs="Times New Roman"/>
          <w:bCs/>
          <w:sz w:val="28"/>
          <w:szCs w:val="28"/>
        </w:rPr>
        <w:t xml:space="preserve"> После внесенных изменений объем финансового обеспечения муниципальной программы составит </w:t>
      </w:r>
      <w:r w:rsidR="00CB7472" w:rsidRPr="00CB7472">
        <w:rPr>
          <w:rFonts w:ascii="Times New Roman" w:hAnsi="Times New Roman" w:cs="Times New Roman"/>
          <w:bCs/>
          <w:sz w:val="28"/>
          <w:szCs w:val="28"/>
        </w:rPr>
        <w:t>1 971,2</w:t>
      </w:r>
      <w:r w:rsidR="0072605B" w:rsidRPr="00CB7472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04D19103" w14:textId="39246E4A" w:rsidR="00CB7472" w:rsidRPr="00CB7472" w:rsidRDefault="00CB7472" w:rsidP="00CB747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472">
        <w:rPr>
          <w:rFonts w:ascii="Times New Roman" w:hAnsi="Times New Roman" w:cs="Times New Roman"/>
          <w:bCs/>
          <w:sz w:val="28"/>
          <w:szCs w:val="28"/>
        </w:rPr>
        <w:t>П</w:t>
      </w:r>
      <w:r w:rsidRPr="00CB7472">
        <w:rPr>
          <w:rFonts w:ascii="Times New Roman" w:hAnsi="Times New Roman" w:cs="Times New Roman"/>
          <w:bCs/>
          <w:sz w:val="28"/>
          <w:szCs w:val="28"/>
        </w:rPr>
        <w:t xml:space="preserve">ерераспределяются ассигнования между </w:t>
      </w:r>
      <w:r w:rsidRPr="00CB7472">
        <w:rPr>
          <w:rFonts w:ascii="Times New Roman" w:hAnsi="Times New Roman" w:cs="Times New Roman"/>
          <w:bCs/>
          <w:sz w:val="28"/>
          <w:szCs w:val="28"/>
        </w:rPr>
        <w:t xml:space="preserve">группами </w:t>
      </w:r>
      <w:r w:rsidRPr="00CB7472">
        <w:rPr>
          <w:rFonts w:ascii="Times New Roman" w:hAnsi="Times New Roman" w:cs="Times New Roman"/>
          <w:bCs/>
          <w:sz w:val="28"/>
          <w:szCs w:val="28"/>
        </w:rPr>
        <w:t>вид</w:t>
      </w:r>
      <w:r w:rsidRPr="00CB7472">
        <w:rPr>
          <w:rFonts w:ascii="Times New Roman" w:hAnsi="Times New Roman" w:cs="Times New Roman"/>
          <w:bCs/>
          <w:sz w:val="28"/>
          <w:szCs w:val="28"/>
        </w:rPr>
        <w:t>ов</w:t>
      </w:r>
      <w:r w:rsidRPr="00CB7472">
        <w:rPr>
          <w:rFonts w:ascii="Times New Roman" w:hAnsi="Times New Roman" w:cs="Times New Roman"/>
          <w:bCs/>
          <w:sz w:val="28"/>
          <w:szCs w:val="28"/>
        </w:rPr>
        <w:t xml:space="preserve"> расходов: с «200» - </w:t>
      </w:r>
      <w:r w:rsidRPr="00CB7472">
        <w:rPr>
          <w:rFonts w:ascii="Times New Roman" w:hAnsi="Times New Roman" w:cs="Times New Roman"/>
          <w:bCs/>
          <w:sz w:val="28"/>
          <w:szCs w:val="28"/>
        </w:rPr>
        <w:t>52,5</w:t>
      </w:r>
      <w:r w:rsidRPr="00CB7472">
        <w:rPr>
          <w:rFonts w:ascii="Times New Roman" w:hAnsi="Times New Roman" w:cs="Times New Roman"/>
          <w:bCs/>
          <w:sz w:val="28"/>
          <w:szCs w:val="28"/>
        </w:rPr>
        <w:t xml:space="preserve"> тыс. рублей на «800» +</w:t>
      </w:r>
      <w:r w:rsidRPr="00CB7472">
        <w:rPr>
          <w:rFonts w:ascii="Times New Roman" w:hAnsi="Times New Roman" w:cs="Times New Roman"/>
          <w:bCs/>
          <w:sz w:val="28"/>
          <w:szCs w:val="28"/>
        </w:rPr>
        <w:t>52,5</w:t>
      </w:r>
      <w:r w:rsidRPr="00CB7472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CB7472">
        <w:rPr>
          <w:rFonts w:ascii="Times New Roman" w:hAnsi="Times New Roman" w:cs="Times New Roman"/>
          <w:bCs/>
          <w:sz w:val="28"/>
          <w:szCs w:val="28"/>
        </w:rPr>
        <w:t>.</w:t>
      </w:r>
      <w:r w:rsidRPr="00CB7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65989AB" w14:textId="3041D426" w:rsidR="00882140" w:rsidRPr="00CB7472" w:rsidRDefault="00882140" w:rsidP="00357A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472">
        <w:rPr>
          <w:rFonts w:ascii="Times New Roman" w:hAnsi="Times New Roman" w:cs="Times New Roman"/>
          <w:bCs/>
          <w:sz w:val="28"/>
          <w:szCs w:val="28"/>
        </w:rPr>
        <w:t>После внесенных изменений общий объем расходов бюджета поселения не изменяется и составляет 21 980,1 тыс. рублей.</w:t>
      </w:r>
    </w:p>
    <w:p w14:paraId="77A3F243" w14:textId="77777777" w:rsidR="00282EE1" w:rsidRPr="00CB7472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72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14:paraId="6791EDF2" w14:textId="7D1EF942" w:rsidR="00282EE1" w:rsidRPr="00CB7472" w:rsidRDefault="0020708A" w:rsidP="00282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72">
        <w:rPr>
          <w:rFonts w:ascii="Times New Roman" w:hAnsi="Times New Roman" w:cs="Times New Roman"/>
          <w:sz w:val="28"/>
          <w:szCs w:val="28"/>
        </w:rPr>
        <w:t>Д</w:t>
      </w:r>
      <w:r w:rsidR="00282EE1" w:rsidRPr="00CB7472">
        <w:rPr>
          <w:rFonts w:ascii="Times New Roman" w:hAnsi="Times New Roman" w:cs="Times New Roman"/>
          <w:sz w:val="28"/>
          <w:szCs w:val="28"/>
        </w:rPr>
        <w:t xml:space="preserve">ефицит бюджета </w:t>
      </w:r>
      <w:r w:rsidRPr="00CB7472">
        <w:rPr>
          <w:rFonts w:ascii="Times New Roman" w:hAnsi="Times New Roman" w:cs="Times New Roman"/>
          <w:sz w:val="28"/>
          <w:szCs w:val="28"/>
        </w:rPr>
        <w:t>не корректируется</w:t>
      </w:r>
      <w:r w:rsidR="00F71BAA">
        <w:rPr>
          <w:rFonts w:ascii="Times New Roman" w:hAnsi="Times New Roman" w:cs="Times New Roman"/>
          <w:sz w:val="28"/>
          <w:szCs w:val="28"/>
        </w:rPr>
        <w:t xml:space="preserve"> и составляет 1 059,8 тыс. рублей.</w:t>
      </w:r>
    </w:p>
    <w:p w14:paraId="6462559F" w14:textId="77777777" w:rsidR="00282EE1" w:rsidRPr="00CB7472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72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14:paraId="368EBC12" w14:textId="68D19B11" w:rsidR="0091214B" w:rsidRPr="00CB7472" w:rsidRDefault="00282EE1" w:rsidP="009121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72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на проект Решения подготовлено в соответствии с Положением </w:t>
      </w:r>
      <w:r w:rsidR="0065359B" w:rsidRPr="00CB7472">
        <w:rPr>
          <w:rFonts w:ascii="Times New Roman" w:hAnsi="Times New Roman" w:cs="Times New Roman"/>
          <w:sz w:val="28"/>
          <w:szCs w:val="28"/>
        </w:rPr>
        <w:t xml:space="preserve">о </w:t>
      </w:r>
      <w:r w:rsidRPr="00CB7472">
        <w:rPr>
          <w:rFonts w:ascii="Times New Roman" w:hAnsi="Times New Roman" w:cs="Times New Roman"/>
          <w:sz w:val="28"/>
          <w:szCs w:val="28"/>
        </w:rPr>
        <w:t>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10.04.2012</w:t>
      </w:r>
      <w:r w:rsidR="0065359B" w:rsidRPr="00CB7472">
        <w:rPr>
          <w:rFonts w:ascii="Times New Roman" w:hAnsi="Times New Roman" w:cs="Times New Roman"/>
          <w:sz w:val="28"/>
          <w:szCs w:val="28"/>
        </w:rPr>
        <w:t>.</w:t>
      </w:r>
    </w:p>
    <w:p w14:paraId="41AF725D" w14:textId="61BA2671" w:rsidR="00282EE1" w:rsidRPr="00CB7472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72">
        <w:rPr>
          <w:rFonts w:ascii="Times New Roman" w:hAnsi="Times New Roman" w:cs="Times New Roman"/>
          <w:sz w:val="28"/>
          <w:szCs w:val="28"/>
        </w:rPr>
        <w:lastRenderedPageBreak/>
        <w:t xml:space="preserve">Проектом Решения </w:t>
      </w:r>
      <w:r w:rsidR="0020708A" w:rsidRPr="00CB7472">
        <w:rPr>
          <w:rFonts w:ascii="Times New Roman" w:hAnsi="Times New Roman" w:cs="Times New Roman"/>
          <w:sz w:val="28"/>
          <w:szCs w:val="28"/>
        </w:rPr>
        <w:t>изменение</w:t>
      </w:r>
      <w:r w:rsidRPr="00CB7472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Тужинского городского поселения </w:t>
      </w:r>
      <w:r w:rsidR="0020708A" w:rsidRPr="00CB7472">
        <w:rPr>
          <w:rFonts w:ascii="Times New Roman" w:hAnsi="Times New Roman" w:cs="Times New Roman"/>
          <w:sz w:val="28"/>
          <w:szCs w:val="28"/>
        </w:rPr>
        <w:t>не предусматривается.</w:t>
      </w:r>
    </w:p>
    <w:p w14:paraId="60E34BEB" w14:textId="6DABA415" w:rsidR="004943D1" w:rsidRPr="00CB7472" w:rsidRDefault="004943D1" w:rsidP="00E8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72">
        <w:rPr>
          <w:rFonts w:ascii="Times New Roman" w:hAnsi="Times New Roman" w:cs="Times New Roman"/>
          <w:sz w:val="28"/>
          <w:szCs w:val="28"/>
        </w:rPr>
        <w:t>По результатам экспертизы проекта решения нарушений бюджетного законодательства не установлено</w:t>
      </w:r>
    </w:p>
    <w:p w14:paraId="281A62F0" w14:textId="77777777" w:rsidR="004943D1" w:rsidRPr="00CB7472" w:rsidRDefault="00282EE1" w:rsidP="007B0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472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решения Тужинской поселковой Думы «О внесении изменений в решение Тужинской поселковой Думы от </w:t>
      </w:r>
      <w:r w:rsidR="001C7D29" w:rsidRPr="00CB7472">
        <w:rPr>
          <w:rFonts w:ascii="Times New Roman" w:hAnsi="Times New Roman" w:cs="Times New Roman"/>
          <w:sz w:val="28"/>
          <w:szCs w:val="28"/>
        </w:rPr>
        <w:t>15.12.2022</w:t>
      </w:r>
      <w:r w:rsidRPr="00CB7472">
        <w:rPr>
          <w:rFonts w:ascii="Times New Roman" w:hAnsi="Times New Roman" w:cs="Times New Roman"/>
          <w:sz w:val="28"/>
          <w:szCs w:val="28"/>
        </w:rPr>
        <w:t xml:space="preserve"> № </w:t>
      </w:r>
      <w:r w:rsidR="001C7D29" w:rsidRPr="00CB7472">
        <w:rPr>
          <w:rFonts w:ascii="Times New Roman" w:hAnsi="Times New Roman" w:cs="Times New Roman"/>
          <w:sz w:val="28"/>
          <w:szCs w:val="28"/>
        </w:rPr>
        <w:t>3/14</w:t>
      </w:r>
      <w:r w:rsidRPr="00CB7472">
        <w:rPr>
          <w:rFonts w:ascii="Times New Roman" w:hAnsi="Times New Roman" w:cs="Times New Roman"/>
          <w:sz w:val="28"/>
          <w:szCs w:val="28"/>
        </w:rPr>
        <w:t>»</w:t>
      </w:r>
      <w:r w:rsidR="004943D1" w:rsidRPr="00CB7472">
        <w:rPr>
          <w:rFonts w:ascii="Times New Roman" w:hAnsi="Times New Roman" w:cs="Times New Roman"/>
          <w:sz w:val="28"/>
          <w:szCs w:val="28"/>
        </w:rPr>
        <w:t>.</w:t>
      </w:r>
    </w:p>
    <w:p w14:paraId="7F10FEDA" w14:textId="77777777" w:rsidR="00282EE1" w:rsidRPr="00A54AA4" w:rsidRDefault="00282EE1" w:rsidP="00282EE1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72">
        <w:rPr>
          <w:rFonts w:ascii="Times New Roman" w:hAnsi="Times New Roman" w:cs="Times New Roman"/>
          <w:sz w:val="28"/>
          <w:szCs w:val="28"/>
        </w:rPr>
        <w:t>Председатель Контрольно</w:t>
      </w:r>
      <w:r w:rsidRPr="00A54AA4">
        <w:rPr>
          <w:rFonts w:ascii="Times New Roman" w:hAnsi="Times New Roman" w:cs="Times New Roman"/>
          <w:sz w:val="28"/>
          <w:szCs w:val="28"/>
        </w:rPr>
        <w:t>-счетной</w:t>
      </w:r>
    </w:p>
    <w:p w14:paraId="4A0DDCF1" w14:textId="77777777" w:rsidR="00282EE1" w:rsidRPr="00A54AA4" w:rsidRDefault="00282EE1" w:rsidP="0028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>комиссии Тужинского района                                                            Ю.В. Попова</w:t>
      </w:r>
    </w:p>
    <w:p w14:paraId="10E1EB2F" w14:textId="435D9E37" w:rsidR="00282EE1" w:rsidRDefault="005E4148" w:rsidP="0028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</w:t>
      </w:r>
      <w:r w:rsidR="001C7D29" w:rsidRPr="00A54AA4">
        <w:rPr>
          <w:rFonts w:ascii="Times New Roman" w:hAnsi="Times New Roman" w:cs="Times New Roman"/>
          <w:sz w:val="28"/>
          <w:szCs w:val="28"/>
        </w:rPr>
        <w:t>.2023</w:t>
      </w:r>
    </w:p>
    <w:sectPr w:rsidR="00282EE1" w:rsidSect="007B0133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D6A2" w14:textId="77777777" w:rsidR="00566324" w:rsidRDefault="00566324" w:rsidP="007E58F9">
      <w:pPr>
        <w:spacing w:after="0" w:line="240" w:lineRule="auto"/>
      </w:pPr>
      <w:r>
        <w:separator/>
      </w:r>
    </w:p>
  </w:endnote>
  <w:endnote w:type="continuationSeparator" w:id="0">
    <w:p w14:paraId="3748809E" w14:textId="77777777" w:rsidR="00566324" w:rsidRDefault="00566324" w:rsidP="007E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4F15" w14:textId="77777777" w:rsidR="00566324" w:rsidRDefault="00566324" w:rsidP="007E58F9">
      <w:pPr>
        <w:spacing w:after="0" w:line="240" w:lineRule="auto"/>
      </w:pPr>
      <w:r>
        <w:separator/>
      </w:r>
    </w:p>
  </w:footnote>
  <w:footnote w:type="continuationSeparator" w:id="0">
    <w:p w14:paraId="0840CB21" w14:textId="77777777" w:rsidR="00566324" w:rsidRDefault="00566324" w:rsidP="007E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4876"/>
      <w:docPartObj>
        <w:docPartGallery w:val="Page Numbers (Top of Page)"/>
        <w:docPartUnique/>
      </w:docPartObj>
    </w:sdtPr>
    <w:sdtEndPr/>
    <w:sdtContent>
      <w:p w14:paraId="54226B9D" w14:textId="77777777" w:rsidR="007E58F9" w:rsidRDefault="007E53C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8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873921" w14:textId="77777777" w:rsidR="007E58F9" w:rsidRDefault="007E58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12E59"/>
    <w:rsid w:val="0004472F"/>
    <w:rsid w:val="000505D6"/>
    <w:rsid w:val="000542AB"/>
    <w:rsid w:val="00054E1D"/>
    <w:rsid w:val="0007432A"/>
    <w:rsid w:val="00080408"/>
    <w:rsid w:val="000838AC"/>
    <w:rsid w:val="000B078D"/>
    <w:rsid w:val="000B3990"/>
    <w:rsid w:val="000D3729"/>
    <w:rsid w:val="000D45B4"/>
    <w:rsid w:val="00106DF1"/>
    <w:rsid w:val="00114D1B"/>
    <w:rsid w:val="00143DF8"/>
    <w:rsid w:val="001616CC"/>
    <w:rsid w:val="001676FE"/>
    <w:rsid w:val="00167C02"/>
    <w:rsid w:val="00167E8F"/>
    <w:rsid w:val="00172DB5"/>
    <w:rsid w:val="001B3039"/>
    <w:rsid w:val="001B4B4B"/>
    <w:rsid w:val="001B7491"/>
    <w:rsid w:val="001C7D29"/>
    <w:rsid w:val="001E636A"/>
    <w:rsid w:val="0020708A"/>
    <w:rsid w:val="00214507"/>
    <w:rsid w:val="00231384"/>
    <w:rsid w:val="00251882"/>
    <w:rsid w:val="00282EE1"/>
    <w:rsid w:val="0029020C"/>
    <w:rsid w:val="002B3ACD"/>
    <w:rsid w:val="002C2F5D"/>
    <w:rsid w:val="002C55B3"/>
    <w:rsid w:val="00331609"/>
    <w:rsid w:val="003458CA"/>
    <w:rsid w:val="003525B0"/>
    <w:rsid w:val="003535B7"/>
    <w:rsid w:val="003569EE"/>
    <w:rsid w:val="00357AB9"/>
    <w:rsid w:val="0037137E"/>
    <w:rsid w:val="003852A0"/>
    <w:rsid w:val="003854C1"/>
    <w:rsid w:val="003C3D1B"/>
    <w:rsid w:val="003D3337"/>
    <w:rsid w:val="003D5404"/>
    <w:rsid w:val="003F6CD2"/>
    <w:rsid w:val="00432704"/>
    <w:rsid w:val="004407F3"/>
    <w:rsid w:val="00444184"/>
    <w:rsid w:val="00487AA1"/>
    <w:rsid w:val="004943D1"/>
    <w:rsid w:val="004B719C"/>
    <w:rsid w:val="004C1253"/>
    <w:rsid w:val="004C52E4"/>
    <w:rsid w:val="004F18D9"/>
    <w:rsid w:val="005474AE"/>
    <w:rsid w:val="00550420"/>
    <w:rsid w:val="005522CB"/>
    <w:rsid w:val="00552B70"/>
    <w:rsid w:val="00566324"/>
    <w:rsid w:val="005A75B0"/>
    <w:rsid w:val="005D135A"/>
    <w:rsid w:val="005D43DF"/>
    <w:rsid w:val="005D78A0"/>
    <w:rsid w:val="005E4148"/>
    <w:rsid w:val="006058D8"/>
    <w:rsid w:val="00606773"/>
    <w:rsid w:val="0065359B"/>
    <w:rsid w:val="00654CC5"/>
    <w:rsid w:val="00683476"/>
    <w:rsid w:val="006C069C"/>
    <w:rsid w:val="006C2434"/>
    <w:rsid w:val="007073E4"/>
    <w:rsid w:val="007138EF"/>
    <w:rsid w:val="0072605B"/>
    <w:rsid w:val="00727CCF"/>
    <w:rsid w:val="00732B7E"/>
    <w:rsid w:val="00767566"/>
    <w:rsid w:val="00785185"/>
    <w:rsid w:val="007B0133"/>
    <w:rsid w:val="007B2891"/>
    <w:rsid w:val="007C1F57"/>
    <w:rsid w:val="007C6B05"/>
    <w:rsid w:val="007E0972"/>
    <w:rsid w:val="007E53CC"/>
    <w:rsid w:val="007E58F9"/>
    <w:rsid w:val="0080380A"/>
    <w:rsid w:val="0080409C"/>
    <w:rsid w:val="00834077"/>
    <w:rsid w:val="00845C12"/>
    <w:rsid w:val="00851CF4"/>
    <w:rsid w:val="00852D2E"/>
    <w:rsid w:val="008735CB"/>
    <w:rsid w:val="00882140"/>
    <w:rsid w:val="008850EA"/>
    <w:rsid w:val="0091214B"/>
    <w:rsid w:val="00930F1D"/>
    <w:rsid w:val="00942815"/>
    <w:rsid w:val="00975F86"/>
    <w:rsid w:val="00977A28"/>
    <w:rsid w:val="00980344"/>
    <w:rsid w:val="009942A4"/>
    <w:rsid w:val="0099663E"/>
    <w:rsid w:val="009A40D1"/>
    <w:rsid w:val="009A7C76"/>
    <w:rsid w:val="009C4304"/>
    <w:rsid w:val="009C43CF"/>
    <w:rsid w:val="009D205D"/>
    <w:rsid w:val="009F4586"/>
    <w:rsid w:val="00A03805"/>
    <w:rsid w:val="00A166AE"/>
    <w:rsid w:val="00A54AA4"/>
    <w:rsid w:val="00A60AB1"/>
    <w:rsid w:val="00A63FFD"/>
    <w:rsid w:val="00A74EB8"/>
    <w:rsid w:val="00AB514F"/>
    <w:rsid w:val="00AC45E9"/>
    <w:rsid w:val="00AE1EF3"/>
    <w:rsid w:val="00AE6162"/>
    <w:rsid w:val="00B22A45"/>
    <w:rsid w:val="00B31066"/>
    <w:rsid w:val="00B36C1C"/>
    <w:rsid w:val="00B43F3F"/>
    <w:rsid w:val="00B52C50"/>
    <w:rsid w:val="00B95D8B"/>
    <w:rsid w:val="00BB688F"/>
    <w:rsid w:val="00BE598D"/>
    <w:rsid w:val="00C00E4D"/>
    <w:rsid w:val="00C04B43"/>
    <w:rsid w:val="00C21CB4"/>
    <w:rsid w:val="00C22A2B"/>
    <w:rsid w:val="00C6255A"/>
    <w:rsid w:val="00C93EB4"/>
    <w:rsid w:val="00CB7472"/>
    <w:rsid w:val="00CE731B"/>
    <w:rsid w:val="00CF3CAF"/>
    <w:rsid w:val="00CF5AD9"/>
    <w:rsid w:val="00CF729B"/>
    <w:rsid w:val="00D13958"/>
    <w:rsid w:val="00D15CD9"/>
    <w:rsid w:val="00D16244"/>
    <w:rsid w:val="00D814E8"/>
    <w:rsid w:val="00D860E5"/>
    <w:rsid w:val="00D949CA"/>
    <w:rsid w:val="00DD17CF"/>
    <w:rsid w:val="00DD756D"/>
    <w:rsid w:val="00DE008B"/>
    <w:rsid w:val="00E01E7B"/>
    <w:rsid w:val="00E2703F"/>
    <w:rsid w:val="00E61DC0"/>
    <w:rsid w:val="00E87350"/>
    <w:rsid w:val="00EC580A"/>
    <w:rsid w:val="00EF04ED"/>
    <w:rsid w:val="00F02570"/>
    <w:rsid w:val="00F71BAA"/>
    <w:rsid w:val="00F82BC5"/>
    <w:rsid w:val="00F918B2"/>
    <w:rsid w:val="00FA096E"/>
    <w:rsid w:val="00FA11F4"/>
    <w:rsid w:val="00FA2A51"/>
    <w:rsid w:val="00FB11B6"/>
    <w:rsid w:val="00FC39C0"/>
    <w:rsid w:val="00FD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DD5E"/>
  <w15:docId w15:val="{EA565066-8684-40A4-9A93-B0E2BB25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E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8F9"/>
  </w:style>
  <w:style w:type="paragraph" w:styleId="a8">
    <w:name w:val="footer"/>
    <w:basedOn w:val="a"/>
    <w:link w:val="a9"/>
    <w:uiPriority w:val="99"/>
    <w:semiHidden/>
    <w:unhideWhenUsed/>
    <w:rsid w:val="007E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331C-A35D-44BD-85EB-39AAB6A3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КСК</cp:lastModifiedBy>
  <cp:revision>53</cp:revision>
  <cp:lastPrinted>2023-09-13T08:15:00Z</cp:lastPrinted>
  <dcterms:created xsi:type="dcterms:W3CDTF">2021-12-17T07:25:00Z</dcterms:created>
  <dcterms:modified xsi:type="dcterms:W3CDTF">2023-09-13T10:18:00Z</dcterms:modified>
</cp:coreProperties>
</file>